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5" w:type="dxa"/>
        <w:jc w:val="center"/>
        <w:tblLook w:val="0600" w:firstRow="0" w:lastRow="0" w:firstColumn="0" w:lastColumn="0" w:noHBand="1" w:noVBand="1"/>
      </w:tblPr>
      <w:tblGrid>
        <w:gridCol w:w="7650"/>
        <w:gridCol w:w="3155"/>
      </w:tblGrid>
      <w:tr w:rsidR="0031422F" w:rsidRPr="007A1F9D" w14:paraId="3F1FA2AD" w14:textId="39FF16AC" w:rsidTr="000D1F00">
        <w:trPr>
          <w:trHeight w:val="864"/>
          <w:jc w:val="center"/>
        </w:trPr>
        <w:tc>
          <w:tcPr>
            <w:tcW w:w="10805" w:type="dxa"/>
            <w:gridSpan w:val="2"/>
            <w:tcBorders>
              <w:top w:val="nil"/>
              <w:left w:val="nil"/>
              <w:bottom w:val="single" w:sz="4" w:space="0" w:color="000000" w:themeColor="text1"/>
              <w:right w:val="nil"/>
            </w:tcBorders>
            <w:shd w:val="clear" w:color="auto" w:fill="181D33" w:themeFill="text2" w:themeFillShade="BF"/>
            <w:vAlign w:val="center"/>
          </w:tcPr>
          <w:p w14:paraId="0A159D6E" w14:textId="4A424AE8" w:rsidR="0031422F" w:rsidRPr="000D1F00" w:rsidRDefault="007A1F9D" w:rsidP="00D84073">
            <w:pPr>
              <w:pStyle w:val="Heading3"/>
              <w:jc w:val="center"/>
              <w:rPr>
                <w:rStyle w:val="Strong"/>
                <w:i/>
                <w:iCs/>
                <w:color w:val="FFFFFF" w:themeColor="background1"/>
              </w:rPr>
            </w:pPr>
            <w:r w:rsidRPr="000D1F00">
              <w:rPr>
                <w:rStyle w:val="Strong"/>
                <w:i/>
                <w:iCs/>
                <w:color w:val="FFFFFF" w:themeColor="background1"/>
                <w:sz w:val="28"/>
                <w:szCs w:val="28"/>
              </w:rPr>
              <w:t>INTERGROUP</w:t>
            </w:r>
            <w:r w:rsidR="00427CF4" w:rsidRPr="000D1F00">
              <w:rPr>
                <w:rStyle w:val="Strong"/>
                <w:i/>
                <w:iCs/>
                <w:color w:val="FFFFFF" w:themeColor="background1"/>
                <w:sz w:val="28"/>
                <w:szCs w:val="28"/>
              </w:rPr>
              <w:t xml:space="preserve"> </w:t>
            </w:r>
            <w:r w:rsidRPr="000D1F00">
              <w:rPr>
                <w:rStyle w:val="Strong"/>
                <w:i/>
                <w:iCs/>
                <w:color w:val="FFFFFF" w:themeColor="background1"/>
                <w:sz w:val="28"/>
                <w:szCs w:val="28"/>
              </w:rPr>
              <w:t>EVENT TO-DO LIST/OPTIONS</w:t>
            </w:r>
          </w:p>
        </w:tc>
      </w:tr>
      <w:tr w:rsidR="000D1F00" w14:paraId="0A6A21C0" w14:textId="638C073E" w:rsidTr="001124B6">
        <w:trPr>
          <w:trHeight w:hRule="exact" w:val="432"/>
          <w:jc w:val="center"/>
        </w:trPr>
        <w:tc>
          <w:tcPr>
            <w:tcW w:w="10805" w:type="dxa"/>
            <w:gridSpan w:val="2"/>
            <w:tcBorders>
              <w:top w:val="single" w:sz="4" w:space="0" w:color="auto"/>
              <w:left w:val="nil"/>
              <w:bottom w:val="single" w:sz="4" w:space="0" w:color="5967AF" w:themeColor="text2" w:themeTint="99"/>
              <w:right w:val="nil"/>
            </w:tcBorders>
            <w:vAlign w:val="center"/>
          </w:tcPr>
          <w:p w14:paraId="0DFEBF67" w14:textId="7B871B32" w:rsidR="000D1F00" w:rsidRPr="002A65F9" w:rsidRDefault="000D1F00" w:rsidP="002A65F9">
            <w:pPr>
              <w:rPr>
                <w:rStyle w:val="Emphasis"/>
                <w:rFonts w:asciiTheme="majorHAnsi" w:hAnsiTheme="majorHAnsi"/>
                <w:b/>
                <w:bCs/>
                <w:color w:val="4E67C8" w:themeColor="accent1"/>
              </w:rPr>
            </w:pPr>
            <w:r w:rsidRPr="00346983">
              <w:rPr>
                <w:rStyle w:val="Emphasis"/>
                <w:rFonts w:asciiTheme="majorHAnsi" w:hAnsiTheme="majorHAnsi"/>
                <w:b/>
                <w:bCs/>
                <w:color w:val="23735D" w:themeColor="accent4" w:themeShade="80"/>
                <w:sz w:val="24"/>
                <w:szCs w:val="24"/>
              </w:rPr>
              <w:t>EVENT DETAILS</w:t>
            </w:r>
          </w:p>
        </w:tc>
      </w:tr>
      <w:tr w:rsidR="001F7B49" w:rsidRPr="006D066C" w14:paraId="2CA18748" w14:textId="010178C9"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249D71CF" w14:textId="03E921A2" w:rsidR="001F7B49" w:rsidRPr="006D066C" w:rsidRDefault="006256B0" w:rsidP="008D6BD6">
            <w:pPr>
              <w:rPr>
                <w:b/>
                <w:bCs/>
              </w:rPr>
            </w:pPr>
            <w:r>
              <w:rPr>
                <w:b/>
                <w:bCs/>
              </w:rPr>
              <w:t>Budget</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30836A7F" w14:textId="77777777" w:rsidR="001F7B49" w:rsidRPr="006D066C" w:rsidRDefault="001F7B49" w:rsidP="008D6BD6">
            <w:pPr>
              <w:rPr>
                <w:b/>
                <w:bCs/>
              </w:rPr>
            </w:pPr>
          </w:p>
        </w:tc>
      </w:tr>
      <w:tr w:rsidR="001F7B49" w:rsidRPr="006D066C" w14:paraId="738C3ED1" w14:textId="3C995BCF"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vAlign w:val="center"/>
          </w:tcPr>
          <w:p w14:paraId="4BCF9538" w14:textId="68CAE834" w:rsidR="001F7B49" w:rsidRPr="006D066C" w:rsidRDefault="006256B0" w:rsidP="008D6BD6">
            <w:pPr>
              <w:rPr>
                <w:b/>
                <w:bCs/>
              </w:rPr>
            </w:pPr>
            <w:r w:rsidRPr="006D066C">
              <w:rPr>
                <w:b/>
                <w:bCs/>
              </w:rPr>
              <w:t>Location/D</w:t>
            </w:r>
            <w:r w:rsidRPr="006D066C">
              <w:rPr>
                <w:b/>
                <w:bCs/>
                <w:color w:val="212745" w:themeColor="text2"/>
              </w:rPr>
              <w:t>ate/Time</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vAlign w:val="center"/>
          </w:tcPr>
          <w:p w14:paraId="6263F917" w14:textId="77777777" w:rsidR="001F7B49" w:rsidRPr="006D066C" w:rsidRDefault="001F7B49" w:rsidP="008D6BD6">
            <w:pPr>
              <w:rPr>
                <w:b/>
                <w:bCs/>
              </w:rPr>
            </w:pPr>
          </w:p>
        </w:tc>
      </w:tr>
      <w:tr w:rsidR="001F7B49" w:rsidRPr="006D066C" w14:paraId="5CA97C01" w14:textId="3057C445"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6652BD27" w14:textId="3349DB4A" w:rsidR="001F7B49" w:rsidRPr="006D066C" w:rsidRDefault="006256B0" w:rsidP="008D6BD6">
            <w:pPr>
              <w:rPr>
                <w:b/>
                <w:bCs/>
              </w:rPr>
            </w:pPr>
            <w:r>
              <w:rPr>
                <w:b/>
                <w:bCs/>
                <w:color w:val="212745" w:themeColor="text2"/>
              </w:rPr>
              <w:t xml:space="preserve">Secure </w:t>
            </w:r>
            <w:r w:rsidRPr="006D066C">
              <w:rPr>
                <w:b/>
                <w:bCs/>
                <w:color w:val="212745" w:themeColor="text2"/>
              </w:rPr>
              <w:t xml:space="preserve">Speakers  (10 min + </w:t>
            </w:r>
            <w:r>
              <w:rPr>
                <w:b/>
                <w:bCs/>
                <w:color w:val="212745" w:themeColor="text2"/>
              </w:rPr>
              <w:t>m</w:t>
            </w:r>
            <w:r w:rsidRPr="006D066C">
              <w:rPr>
                <w:b/>
                <w:bCs/>
                <w:color w:val="212745" w:themeColor="text2"/>
              </w:rPr>
              <w:t xml:space="preserve">ain </w:t>
            </w:r>
            <w:r>
              <w:rPr>
                <w:b/>
                <w:bCs/>
                <w:color w:val="212745" w:themeColor="text2"/>
              </w:rPr>
              <w:t>s</w:t>
            </w:r>
            <w:r w:rsidRPr="006D066C">
              <w:rPr>
                <w:b/>
                <w:bCs/>
                <w:color w:val="212745" w:themeColor="text2"/>
              </w:rPr>
              <w:t>peaker)</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32114789" w14:textId="77777777" w:rsidR="001F7B49" w:rsidRPr="006D066C" w:rsidRDefault="001F7B49" w:rsidP="008D6BD6">
            <w:pPr>
              <w:rPr>
                <w:b/>
                <w:bCs/>
              </w:rPr>
            </w:pPr>
          </w:p>
        </w:tc>
      </w:tr>
      <w:tr w:rsidR="006256B0" w:rsidRPr="006D066C" w14:paraId="17E2A339" w14:textId="5BF21CA6"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vAlign w:val="center"/>
          </w:tcPr>
          <w:p w14:paraId="6D07089A" w14:textId="676F7E24" w:rsidR="006256B0" w:rsidRPr="006D066C" w:rsidRDefault="006256B0" w:rsidP="006256B0">
            <w:pPr>
              <w:rPr>
                <w:b/>
                <w:bCs/>
              </w:rPr>
            </w:pPr>
            <w:r>
              <w:rPr>
                <w:b/>
                <w:bCs/>
              </w:rPr>
              <w:t>Suggested Donation/Ticket Sales (</w:t>
            </w:r>
            <w:r w:rsidR="005D274F">
              <w:rPr>
                <w:b/>
                <w:bCs/>
              </w:rPr>
              <w:t>table at entrance, money box, etc.</w:t>
            </w:r>
            <w:r>
              <w:rPr>
                <w:b/>
                <w:bCs/>
              </w:rPr>
              <w:t>)</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vAlign w:val="center"/>
          </w:tcPr>
          <w:p w14:paraId="7241E9E3" w14:textId="77777777" w:rsidR="006256B0" w:rsidRPr="006D066C" w:rsidRDefault="006256B0" w:rsidP="006256B0">
            <w:pPr>
              <w:rPr>
                <w:b/>
                <w:bCs/>
              </w:rPr>
            </w:pPr>
          </w:p>
        </w:tc>
      </w:tr>
      <w:tr w:rsidR="006256B0" w:rsidRPr="006D066C" w14:paraId="263996FC" w14:textId="65B6A4A5"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6C9C860A" w14:textId="4D6FCE38" w:rsidR="006256B0" w:rsidRPr="006D066C" w:rsidRDefault="006256B0" w:rsidP="006256B0">
            <w:pPr>
              <w:rPr>
                <w:b/>
                <w:bCs/>
              </w:rPr>
            </w:pPr>
            <w:r>
              <w:rPr>
                <w:b/>
                <w:bCs/>
              </w:rPr>
              <w:t>PA System (event location provides</w:t>
            </w:r>
            <w:r>
              <w:rPr>
                <w:b/>
                <w:bCs/>
              </w:rPr>
              <w:t xml:space="preserve"> system</w:t>
            </w:r>
            <w:r>
              <w:rPr>
                <w:b/>
                <w:bCs/>
              </w:rPr>
              <w:t>, rent</w:t>
            </w:r>
            <w:r>
              <w:rPr>
                <w:b/>
                <w:bCs/>
              </w:rPr>
              <w:t xml:space="preserve"> equipment</w:t>
            </w:r>
            <w:r>
              <w:rPr>
                <w:b/>
                <w:bCs/>
              </w:rPr>
              <w:t>, power supply, etc.)</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2AD73F76" w14:textId="77777777" w:rsidR="006256B0" w:rsidRPr="006D066C" w:rsidRDefault="006256B0" w:rsidP="006256B0">
            <w:pPr>
              <w:rPr>
                <w:b/>
                <w:bCs/>
              </w:rPr>
            </w:pPr>
          </w:p>
        </w:tc>
      </w:tr>
      <w:tr w:rsidR="006256B0" w:rsidRPr="006D066C" w14:paraId="4EA09842" w14:textId="1EAA4C77"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vAlign w:val="center"/>
          </w:tcPr>
          <w:p w14:paraId="0A6213AC" w14:textId="5ACE1119" w:rsidR="006256B0" w:rsidRPr="00427CF4" w:rsidRDefault="006256B0" w:rsidP="006256B0">
            <w:pPr>
              <w:rPr>
                <w:b/>
                <w:bCs/>
              </w:rPr>
            </w:pPr>
            <w:r w:rsidRPr="00427CF4">
              <w:rPr>
                <w:b/>
                <w:bCs/>
              </w:rPr>
              <w:t>Child Care</w:t>
            </w:r>
            <w:r>
              <w:rPr>
                <w:b/>
                <w:bCs/>
              </w:rPr>
              <w:t xml:space="preserve"> (if needed,</w:t>
            </w:r>
            <w:r w:rsidR="005D274F">
              <w:rPr>
                <w:b/>
                <w:bCs/>
              </w:rPr>
              <w:t xml:space="preserve"> </w:t>
            </w:r>
            <w:r>
              <w:rPr>
                <w:b/>
                <w:bCs/>
              </w:rPr>
              <w:t>amount to pay sitters, etc.)</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vAlign w:val="center"/>
          </w:tcPr>
          <w:p w14:paraId="0644265C" w14:textId="77777777" w:rsidR="006256B0" w:rsidRPr="006D066C" w:rsidRDefault="006256B0" w:rsidP="006256B0">
            <w:pPr>
              <w:rPr>
                <w:b/>
                <w:bCs/>
              </w:rPr>
            </w:pPr>
          </w:p>
        </w:tc>
      </w:tr>
      <w:tr w:rsidR="004018B3" w:rsidRPr="006D066C" w14:paraId="68D9A37F" w14:textId="7F804294"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32B9DD66" w14:textId="433587E7" w:rsidR="004018B3" w:rsidRPr="00427CF4" w:rsidRDefault="00FB459F" w:rsidP="004018B3">
            <w:pPr>
              <w:rPr>
                <w:b/>
                <w:bCs/>
              </w:rPr>
            </w:pPr>
            <w:r>
              <w:rPr>
                <w:b/>
                <w:bCs/>
              </w:rPr>
              <w:t xml:space="preserve">Create </w:t>
            </w:r>
            <w:r w:rsidR="004018B3">
              <w:rPr>
                <w:b/>
                <w:bCs/>
              </w:rPr>
              <w:t>Event Flyer (send to webmaster, printing, etc.)</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76871994" w14:textId="77777777" w:rsidR="004018B3" w:rsidRPr="006D066C" w:rsidRDefault="004018B3" w:rsidP="004018B3">
            <w:pPr>
              <w:rPr>
                <w:b/>
                <w:bCs/>
              </w:rPr>
            </w:pPr>
          </w:p>
        </w:tc>
      </w:tr>
      <w:tr w:rsidR="00FB459F" w:rsidRPr="006D066C" w14:paraId="0491AA1D" w14:textId="37ED3FAC"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vAlign w:val="center"/>
          </w:tcPr>
          <w:p w14:paraId="00621D7A" w14:textId="0A7AEA65" w:rsidR="00FB459F" w:rsidRPr="00427CF4" w:rsidRDefault="00FB459F" w:rsidP="00FB459F">
            <w:pPr>
              <w:rPr>
                <w:b/>
                <w:bCs/>
              </w:rPr>
            </w:pPr>
            <w:r>
              <w:rPr>
                <w:b/>
                <w:bCs/>
              </w:rPr>
              <w:t>Communication of Event (social media, distribute flyer to groups, etc.)</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vAlign w:val="center"/>
          </w:tcPr>
          <w:p w14:paraId="23B07B88" w14:textId="77777777" w:rsidR="00FB459F" w:rsidRPr="006D066C" w:rsidRDefault="00FB459F" w:rsidP="00FB459F">
            <w:pPr>
              <w:rPr>
                <w:b/>
                <w:bCs/>
              </w:rPr>
            </w:pPr>
          </w:p>
        </w:tc>
      </w:tr>
      <w:tr w:rsidR="00FB459F" w:rsidRPr="006D066C" w14:paraId="4C2B00ED" w14:textId="447FE646"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6337C5D8" w14:textId="356282FE" w:rsidR="00FB459F" w:rsidRPr="00427CF4" w:rsidRDefault="00FB459F" w:rsidP="00FB459F">
            <w:pPr>
              <w:rPr>
                <w:b/>
                <w:bCs/>
              </w:rPr>
            </w:pPr>
            <w:r>
              <w:rPr>
                <w:b/>
                <w:bCs/>
              </w:rPr>
              <w:t>Food</w:t>
            </w:r>
            <w:r w:rsidR="000D1F00">
              <w:rPr>
                <w:b/>
                <w:bCs/>
              </w:rPr>
              <w:t xml:space="preserve"> /Drinks/Coffee </w:t>
            </w:r>
            <w:r>
              <w:rPr>
                <w:b/>
                <w:bCs/>
              </w:rPr>
              <w:t xml:space="preserve"> (potluck, intergroup provides, combo, etc.)</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79B1EB69" w14:textId="77777777" w:rsidR="00FB459F" w:rsidRPr="006D066C" w:rsidRDefault="00FB459F" w:rsidP="00FB459F">
            <w:pPr>
              <w:rPr>
                <w:b/>
                <w:bCs/>
              </w:rPr>
            </w:pPr>
          </w:p>
        </w:tc>
      </w:tr>
      <w:tr w:rsidR="000D1F00" w:rsidRPr="006D066C" w14:paraId="27393A70" w14:textId="39A10F22"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vAlign w:val="center"/>
          </w:tcPr>
          <w:p w14:paraId="22836EFE" w14:textId="36F19A00" w:rsidR="000D1F00" w:rsidRPr="00427CF4" w:rsidRDefault="000D1F00" w:rsidP="000D1F00">
            <w:pPr>
              <w:rPr>
                <w:b/>
                <w:bCs/>
              </w:rPr>
            </w:pPr>
            <w:r>
              <w:rPr>
                <w:b/>
                <w:bCs/>
              </w:rPr>
              <w:t xml:space="preserve">Plates/Utensils/Napkins </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vAlign w:val="center"/>
          </w:tcPr>
          <w:p w14:paraId="72CE6C15" w14:textId="0CE96E05" w:rsidR="000D1F00" w:rsidRPr="004018B3" w:rsidRDefault="000D1F00" w:rsidP="000D1F00"/>
        </w:tc>
      </w:tr>
      <w:tr w:rsidR="000D1F00" w:rsidRPr="006D066C" w14:paraId="0D94A8AE" w14:textId="74154E92"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2F82ED9A" w14:textId="3C5E2C37" w:rsidR="000D1F00" w:rsidRPr="00427CF4" w:rsidRDefault="000D1F00" w:rsidP="000D1F00">
            <w:pPr>
              <w:rPr>
                <w:b/>
                <w:bCs/>
              </w:rPr>
            </w:pPr>
            <w:r>
              <w:rPr>
                <w:b/>
                <w:bCs/>
              </w:rPr>
              <w:t>Decorations</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70743B6F" w14:textId="6F328600" w:rsidR="000D1F00" w:rsidRPr="006D066C" w:rsidRDefault="000D1F00" w:rsidP="000D1F00">
            <w:pPr>
              <w:rPr>
                <w:b/>
                <w:bCs/>
              </w:rPr>
            </w:pPr>
          </w:p>
        </w:tc>
      </w:tr>
      <w:tr w:rsidR="00346983" w:rsidRPr="006D066C" w14:paraId="40C2C536" w14:textId="77777777"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FFFFF" w:themeFill="background1"/>
            <w:vAlign w:val="center"/>
          </w:tcPr>
          <w:p w14:paraId="3A6E238B" w14:textId="77777777" w:rsidR="00346983" w:rsidRDefault="00346983" w:rsidP="000D1F00">
            <w:pPr>
              <w:rPr>
                <w:b/>
                <w:bCs/>
              </w:rPr>
            </w:pP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FFFFF" w:themeFill="background1"/>
            <w:vAlign w:val="center"/>
          </w:tcPr>
          <w:p w14:paraId="2E565334" w14:textId="77777777" w:rsidR="00346983" w:rsidRPr="006D066C" w:rsidRDefault="00346983" w:rsidP="000D1F00">
            <w:pPr>
              <w:rPr>
                <w:b/>
                <w:bCs/>
              </w:rPr>
            </w:pPr>
          </w:p>
        </w:tc>
      </w:tr>
      <w:tr w:rsidR="00346983" w:rsidRPr="006D066C" w14:paraId="38A92844" w14:textId="77777777"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59570C9C" w14:textId="77777777" w:rsidR="00346983" w:rsidRDefault="00346983" w:rsidP="000D1F00">
            <w:pPr>
              <w:rPr>
                <w:b/>
                <w:bCs/>
              </w:rPr>
            </w:pP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7B8BAE43" w14:textId="77777777" w:rsidR="00346983" w:rsidRPr="006D066C" w:rsidRDefault="00346983" w:rsidP="000D1F00">
            <w:pPr>
              <w:rPr>
                <w:b/>
                <w:bCs/>
              </w:rPr>
            </w:pPr>
          </w:p>
        </w:tc>
      </w:tr>
      <w:tr w:rsidR="002A65F9" w:rsidRPr="002A65F9" w14:paraId="2D5A20FD" w14:textId="77777777" w:rsidTr="001124B6">
        <w:trPr>
          <w:trHeight w:hRule="exact" w:val="432"/>
          <w:jc w:val="center"/>
        </w:trPr>
        <w:tc>
          <w:tcPr>
            <w:tcW w:w="10805" w:type="dxa"/>
            <w:gridSpan w:val="2"/>
            <w:tcBorders>
              <w:top w:val="nil"/>
              <w:left w:val="nil"/>
              <w:bottom w:val="single" w:sz="4" w:space="0" w:color="5967AF" w:themeColor="text2" w:themeTint="99"/>
              <w:right w:val="nil"/>
            </w:tcBorders>
            <w:shd w:val="clear" w:color="auto" w:fill="auto"/>
            <w:vAlign w:val="center"/>
          </w:tcPr>
          <w:p w14:paraId="2F88C77F" w14:textId="77777777" w:rsidR="002A65F9" w:rsidRPr="002A65F9" w:rsidRDefault="002A65F9" w:rsidP="00C31D0E">
            <w:pPr>
              <w:rPr>
                <w:b/>
                <w:bCs/>
                <w:color w:val="4E67C8" w:themeColor="accent1"/>
              </w:rPr>
            </w:pPr>
            <w:r w:rsidRPr="00346983">
              <w:rPr>
                <w:rStyle w:val="Emphasis"/>
                <w:rFonts w:asciiTheme="majorHAnsi" w:hAnsiTheme="majorHAnsi"/>
                <w:b/>
                <w:bCs/>
                <w:color w:val="23735D" w:themeColor="accent4" w:themeShade="80"/>
                <w:sz w:val="24"/>
                <w:szCs w:val="24"/>
              </w:rPr>
              <w:t>MEETING DETAILS</w:t>
            </w:r>
          </w:p>
        </w:tc>
      </w:tr>
      <w:tr w:rsidR="002A65F9" w:rsidRPr="006D066C" w14:paraId="666F4C1D" w14:textId="77777777"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75B0592E" w14:textId="77777777" w:rsidR="002A65F9" w:rsidRPr="006D066C" w:rsidRDefault="002A65F9" w:rsidP="00C31D0E">
            <w:pPr>
              <w:rPr>
                <w:b/>
                <w:bCs/>
              </w:rPr>
            </w:pPr>
            <w:r>
              <w:rPr>
                <w:b/>
                <w:bCs/>
              </w:rPr>
              <w:t>Person to Lead the Meeting</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095A40A9" w14:textId="77777777" w:rsidR="002A65F9" w:rsidRPr="006D066C" w:rsidRDefault="002A65F9" w:rsidP="00C31D0E">
            <w:pPr>
              <w:rPr>
                <w:b/>
                <w:bCs/>
              </w:rPr>
            </w:pPr>
          </w:p>
        </w:tc>
      </w:tr>
      <w:tr w:rsidR="002A65F9" w:rsidRPr="006D066C" w14:paraId="0A62C427" w14:textId="77777777"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auto"/>
            <w:vAlign w:val="center"/>
          </w:tcPr>
          <w:p w14:paraId="56C7E1A1" w14:textId="77777777" w:rsidR="002A65F9" w:rsidRPr="006D066C" w:rsidRDefault="002A65F9" w:rsidP="00C31D0E">
            <w:pPr>
              <w:rPr>
                <w:b/>
                <w:bCs/>
              </w:rPr>
            </w:pPr>
            <w:r>
              <w:rPr>
                <w:b/>
                <w:bCs/>
              </w:rPr>
              <w:t>Event Agenda (times established for eating, speakers, entertainment, raffle, etc.)</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auto"/>
            <w:vAlign w:val="center"/>
          </w:tcPr>
          <w:p w14:paraId="4D27C94F" w14:textId="77777777" w:rsidR="002A65F9" w:rsidRPr="006D066C" w:rsidRDefault="002A65F9" w:rsidP="00C31D0E">
            <w:pPr>
              <w:rPr>
                <w:b/>
                <w:bCs/>
              </w:rPr>
            </w:pPr>
          </w:p>
        </w:tc>
      </w:tr>
      <w:tr w:rsidR="002A65F9" w:rsidRPr="006D066C" w14:paraId="43CDAED6" w14:textId="77777777"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0A0BC797" w14:textId="77777777" w:rsidR="002A65F9" w:rsidRPr="006D066C" w:rsidRDefault="002A65F9" w:rsidP="00C31D0E">
            <w:pPr>
              <w:rPr>
                <w:b/>
                <w:bCs/>
              </w:rPr>
            </w:pPr>
            <w:r>
              <w:rPr>
                <w:b/>
                <w:bCs/>
              </w:rPr>
              <w:t xml:space="preserve">Meeting Format (serenity prayer, readings, sobriety count down, closing) </w:t>
            </w:r>
            <w:r w:rsidRPr="00C13B2E">
              <w:rPr>
                <w:b/>
                <w:bCs/>
                <w:color w:val="FF00FF"/>
                <w:sz w:val="24"/>
                <w:szCs w:val="24"/>
              </w:rPr>
              <w:t>*</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00F4A0E9" w14:textId="77777777" w:rsidR="002A65F9" w:rsidRPr="006D066C" w:rsidRDefault="002A65F9" w:rsidP="00C31D0E">
            <w:pPr>
              <w:rPr>
                <w:b/>
                <w:bCs/>
              </w:rPr>
            </w:pPr>
          </w:p>
        </w:tc>
      </w:tr>
      <w:tr w:rsidR="002A65F9" w:rsidRPr="006D066C" w14:paraId="6E2F0D0D" w14:textId="77777777"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auto"/>
            <w:vAlign w:val="center"/>
          </w:tcPr>
          <w:p w14:paraId="44B91751" w14:textId="77777777" w:rsidR="002A65F9" w:rsidRPr="006D066C" w:rsidRDefault="002A65F9" w:rsidP="00C31D0E">
            <w:pPr>
              <w:rPr>
                <w:b/>
                <w:bCs/>
              </w:rPr>
            </w:pPr>
            <w:r w:rsidRPr="00A20283">
              <w:rPr>
                <w:rFonts w:ascii="Franklin Gothic Book" w:hAnsi="Franklin Gothic Book"/>
                <w:b/>
                <w:bCs/>
                <w:color w:val="212745" w:themeColor="text2"/>
              </w:rPr>
              <w:t>Set up/Clean up (inc</w:t>
            </w:r>
            <w:r>
              <w:rPr>
                <w:rFonts w:ascii="Franklin Gothic Book" w:hAnsi="Franklin Gothic Book"/>
                <w:b/>
                <w:bCs/>
                <w:color w:val="212745" w:themeColor="text2"/>
              </w:rPr>
              <w:t xml:space="preserve">luding </w:t>
            </w:r>
            <w:r w:rsidRPr="00A20283">
              <w:rPr>
                <w:rFonts w:ascii="Franklin Gothic Book" w:hAnsi="Franklin Gothic Book"/>
                <w:b/>
                <w:bCs/>
                <w:color w:val="212745" w:themeColor="text2"/>
              </w:rPr>
              <w:t>decoration storage</w:t>
            </w:r>
            <w:r>
              <w:rPr>
                <w:rFonts w:ascii="Franklin Gothic Book" w:hAnsi="Franklin Gothic Book"/>
                <w:b/>
                <w:bCs/>
                <w:color w:val="212745" w:themeColor="text2"/>
              </w:rPr>
              <w:t>)</w:t>
            </w: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auto"/>
            <w:vAlign w:val="center"/>
          </w:tcPr>
          <w:p w14:paraId="0BC05FFC" w14:textId="77777777" w:rsidR="002A65F9" w:rsidRPr="006D066C" w:rsidRDefault="002A65F9" w:rsidP="00C31D0E">
            <w:pPr>
              <w:rPr>
                <w:b/>
                <w:bCs/>
              </w:rPr>
            </w:pPr>
          </w:p>
        </w:tc>
      </w:tr>
      <w:tr w:rsidR="00346983" w:rsidRPr="006D066C" w14:paraId="5586798F" w14:textId="77777777"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31C8CC84" w14:textId="77777777" w:rsidR="00346983" w:rsidRPr="00A20283" w:rsidRDefault="00346983" w:rsidP="00C31D0E">
            <w:pPr>
              <w:rPr>
                <w:rFonts w:ascii="Franklin Gothic Book" w:hAnsi="Franklin Gothic Book"/>
                <w:b/>
                <w:bCs/>
                <w:color w:val="212745" w:themeColor="text2"/>
              </w:rPr>
            </w:pP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F2F3F8"/>
            <w:vAlign w:val="center"/>
          </w:tcPr>
          <w:p w14:paraId="7F5AB2B3" w14:textId="77777777" w:rsidR="00346983" w:rsidRPr="006D066C" w:rsidRDefault="00346983" w:rsidP="00C31D0E">
            <w:pPr>
              <w:rPr>
                <w:b/>
                <w:bCs/>
              </w:rPr>
            </w:pPr>
          </w:p>
        </w:tc>
      </w:tr>
      <w:tr w:rsidR="00346983" w:rsidRPr="006D066C" w14:paraId="199E18F3" w14:textId="77777777" w:rsidTr="001124B6">
        <w:trPr>
          <w:trHeight w:hRule="exact" w:val="504"/>
          <w:jc w:val="center"/>
        </w:trPr>
        <w:tc>
          <w:tcPr>
            <w:tcW w:w="7650"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auto"/>
            <w:vAlign w:val="center"/>
          </w:tcPr>
          <w:p w14:paraId="4A363F99" w14:textId="77777777" w:rsidR="00346983" w:rsidRPr="00A20283" w:rsidRDefault="00346983" w:rsidP="00C31D0E">
            <w:pPr>
              <w:rPr>
                <w:rFonts w:ascii="Franklin Gothic Book" w:hAnsi="Franklin Gothic Book"/>
                <w:b/>
                <w:bCs/>
                <w:color w:val="212745" w:themeColor="text2"/>
              </w:rPr>
            </w:pPr>
          </w:p>
        </w:tc>
        <w:tc>
          <w:tcPr>
            <w:tcW w:w="3155" w:type="dxa"/>
            <w:tc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tcBorders>
            <w:shd w:val="clear" w:color="auto" w:fill="auto"/>
            <w:vAlign w:val="center"/>
          </w:tcPr>
          <w:p w14:paraId="1E32B031" w14:textId="77777777" w:rsidR="00346983" w:rsidRPr="006D066C" w:rsidRDefault="00346983" w:rsidP="00C31D0E">
            <w:pPr>
              <w:rPr>
                <w:b/>
                <w:bCs/>
              </w:rPr>
            </w:pPr>
          </w:p>
        </w:tc>
      </w:tr>
    </w:tbl>
    <w:p w14:paraId="39A7A2F9" w14:textId="6F23FCBA" w:rsidR="002A65F9" w:rsidRDefault="002A65F9" w:rsidP="004072C8">
      <w:pPr>
        <w:spacing w:line="240" w:lineRule="auto"/>
        <w:contextualSpacing/>
        <w:rPr>
          <w:b/>
          <w:bCs/>
          <w:i/>
          <w:iCs/>
          <w:color w:val="FF00FF"/>
          <w:sz w:val="18"/>
          <w:szCs w:val="18"/>
        </w:rPr>
      </w:pPr>
    </w:p>
    <w:p w14:paraId="52A35658" w14:textId="77777777" w:rsidR="002A65F9" w:rsidRDefault="002A65F9" w:rsidP="004072C8">
      <w:pPr>
        <w:spacing w:line="240" w:lineRule="auto"/>
        <w:contextualSpacing/>
        <w:rPr>
          <w:b/>
          <w:bCs/>
          <w:i/>
          <w:iCs/>
          <w:color w:val="FF00FF"/>
          <w:sz w:val="18"/>
          <w:szCs w:val="18"/>
        </w:rPr>
      </w:pPr>
    </w:p>
    <w:p w14:paraId="7E188496" w14:textId="77777777" w:rsidR="00FB459F" w:rsidRDefault="00FB459F" w:rsidP="00C13B2E">
      <w:pPr>
        <w:spacing w:after="0" w:line="160" w:lineRule="exact"/>
        <w:contextualSpacing/>
        <w:rPr>
          <w:b/>
          <w:bCs/>
          <w:i/>
          <w:iCs/>
          <w:color w:val="FF00FF"/>
          <w:sz w:val="18"/>
          <w:szCs w:val="18"/>
        </w:rPr>
      </w:pPr>
    </w:p>
    <w:p w14:paraId="5FFF6A27" w14:textId="067EF209" w:rsidR="004072C8" w:rsidRDefault="00BC4A74" w:rsidP="00C13B2E">
      <w:pPr>
        <w:spacing w:after="0" w:line="160" w:lineRule="exact"/>
        <w:contextualSpacing/>
        <w:rPr>
          <w:i/>
          <w:iCs/>
          <w:sz w:val="18"/>
          <w:szCs w:val="18"/>
        </w:rPr>
      </w:pPr>
      <w:r w:rsidRPr="00346983">
        <w:rPr>
          <w:b/>
          <w:bCs/>
          <w:i/>
          <w:iCs/>
          <w:color w:val="212745" w:themeColor="text2"/>
          <w:sz w:val="18"/>
          <w:szCs w:val="18"/>
        </w:rPr>
        <w:t>*</w:t>
      </w:r>
      <w:r w:rsidR="00C13B2E">
        <w:rPr>
          <w:b/>
          <w:bCs/>
          <w:i/>
          <w:iCs/>
          <w:color w:val="FF00FF"/>
          <w:sz w:val="18"/>
          <w:szCs w:val="18"/>
        </w:rPr>
        <w:t xml:space="preserve"> </w:t>
      </w:r>
      <w:r w:rsidR="00346983">
        <w:rPr>
          <w:b/>
          <w:bCs/>
          <w:i/>
          <w:iCs/>
          <w:color w:val="FF00FF"/>
          <w:sz w:val="18"/>
          <w:szCs w:val="18"/>
        </w:rPr>
        <w:t xml:space="preserve"> </w:t>
      </w:r>
      <w:r w:rsidR="00617DC4" w:rsidRPr="009C2068">
        <w:rPr>
          <w:i/>
          <w:iCs/>
          <w:sz w:val="18"/>
          <w:szCs w:val="18"/>
        </w:rPr>
        <w:t xml:space="preserve">Readings </w:t>
      </w:r>
      <w:r>
        <w:rPr>
          <w:i/>
          <w:iCs/>
          <w:sz w:val="18"/>
          <w:szCs w:val="18"/>
        </w:rPr>
        <w:t>t</w:t>
      </w:r>
      <w:r w:rsidR="004072C8">
        <w:rPr>
          <w:i/>
          <w:iCs/>
          <w:sz w:val="18"/>
          <w:szCs w:val="18"/>
        </w:rPr>
        <w:t xml:space="preserve">raditionally </w:t>
      </w:r>
      <w:r w:rsidR="00617DC4" w:rsidRPr="009C2068">
        <w:rPr>
          <w:i/>
          <w:iCs/>
          <w:sz w:val="18"/>
          <w:szCs w:val="18"/>
        </w:rPr>
        <w:t>include “What is Intergroup”</w:t>
      </w:r>
    </w:p>
    <w:p w14:paraId="22CDD02D" w14:textId="77777777" w:rsidR="00C13B2E" w:rsidRPr="009C2068" w:rsidRDefault="00C13B2E" w:rsidP="00C13B2E">
      <w:pPr>
        <w:spacing w:after="0" w:line="160" w:lineRule="exact"/>
        <w:contextualSpacing/>
        <w:rPr>
          <w:i/>
          <w:iCs/>
          <w:sz w:val="18"/>
          <w:szCs w:val="18"/>
        </w:rPr>
      </w:pPr>
    </w:p>
    <w:p w14:paraId="7B672F27" w14:textId="4CB803EC" w:rsidR="004072C8" w:rsidRDefault="00617DC4" w:rsidP="00C13B2E">
      <w:pPr>
        <w:spacing w:after="0" w:line="160" w:lineRule="exact"/>
        <w:ind w:left="180" w:hanging="180"/>
        <w:contextualSpacing/>
        <w:rPr>
          <w:rFonts w:ascii="Franklin Gothic Book" w:hAnsi="Franklin Gothic Book"/>
          <w:i/>
          <w:iCs/>
          <w:color w:val="1A1A1A"/>
          <w:sz w:val="18"/>
          <w:szCs w:val="18"/>
          <w:shd w:val="clear" w:color="auto" w:fill="FFFFFF"/>
        </w:rPr>
      </w:pPr>
      <w:r w:rsidRPr="00346983">
        <w:rPr>
          <w:b/>
          <w:bCs/>
          <w:i/>
          <w:iCs/>
          <w:color w:val="212745" w:themeColor="text2"/>
          <w:sz w:val="18"/>
          <w:szCs w:val="18"/>
        </w:rPr>
        <w:t>*</w:t>
      </w:r>
      <w:r w:rsidR="00C13B2E">
        <w:rPr>
          <w:b/>
          <w:bCs/>
          <w:i/>
          <w:iCs/>
          <w:color w:val="FF00FF"/>
          <w:sz w:val="18"/>
          <w:szCs w:val="18"/>
        </w:rPr>
        <w:t xml:space="preserve"> </w:t>
      </w:r>
      <w:r w:rsidR="004072C8" w:rsidRPr="004072C8">
        <w:rPr>
          <w:rFonts w:ascii="Franklin Gothic Book" w:hAnsi="Franklin Gothic Book"/>
          <w:i/>
          <w:iCs/>
          <w:color w:val="1A1A1A"/>
          <w:sz w:val="18"/>
          <w:szCs w:val="18"/>
          <w:shd w:val="clear" w:color="auto" w:fill="FFFFFF"/>
        </w:rPr>
        <w:t xml:space="preserve"> </w:t>
      </w:r>
      <w:r w:rsidR="004072C8" w:rsidRPr="004072C8">
        <w:rPr>
          <w:rFonts w:ascii="Franklin Gothic Book" w:hAnsi="Franklin Gothic Book"/>
          <w:i/>
          <w:iCs/>
          <w:color w:val="1A1A1A"/>
          <w:sz w:val="18"/>
          <w:szCs w:val="18"/>
          <w:shd w:val="clear" w:color="auto" w:fill="FFFFFF"/>
        </w:rPr>
        <w:t>At the end of sobriety countdown, the person with the most amount of sobriety time of presents the “Big Book” of Alcoholics Anonymous to the person with the least amount of sobriety</w:t>
      </w:r>
    </w:p>
    <w:p w14:paraId="4A7B49B4" w14:textId="77777777" w:rsidR="00C13B2E" w:rsidRDefault="00C13B2E" w:rsidP="00C13B2E">
      <w:pPr>
        <w:spacing w:after="0" w:line="160" w:lineRule="exact"/>
        <w:ind w:left="180" w:hanging="180"/>
        <w:contextualSpacing/>
        <w:rPr>
          <w:rFonts w:ascii="Franklin Gothic Book" w:hAnsi="Franklin Gothic Book"/>
          <w:i/>
          <w:iCs/>
          <w:color w:val="212745" w:themeColor="text2"/>
          <w:sz w:val="18"/>
          <w:szCs w:val="18"/>
        </w:rPr>
      </w:pPr>
    </w:p>
    <w:p w14:paraId="4E4ECB5E" w14:textId="4BC2AD4B" w:rsidR="009C2068" w:rsidRPr="004072C8" w:rsidRDefault="00BC4A74" w:rsidP="00C13B2E">
      <w:pPr>
        <w:spacing w:after="0" w:line="160" w:lineRule="exact"/>
        <w:contextualSpacing/>
        <w:rPr>
          <w:rFonts w:ascii="Franklin Gothic Book" w:hAnsi="Franklin Gothic Book"/>
          <w:i/>
          <w:iCs/>
          <w:color w:val="212745" w:themeColor="text2"/>
          <w:sz w:val="18"/>
          <w:szCs w:val="18"/>
        </w:rPr>
      </w:pPr>
      <w:r w:rsidRPr="00346983">
        <w:rPr>
          <w:b/>
          <w:bCs/>
          <w:i/>
          <w:iCs/>
          <w:color w:val="212745" w:themeColor="text2"/>
          <w:sz w:val="20"/>
          <w:szCs w:val="20"/>
        </w:rPr>
        <w:t>*</w:t>
      </w:r>
      <w:r w:rsidR="00C13B2E" w:rsidRPr="00346983">
        <w:rPr>
          <w:b/>
          <w:bCs/>
          <w:i/>
          <w:iCs/>
          <w:color w:val="212745" w:themeColor="text2"/>
          <w:sz w:val="20"/>
          <w:szCs w:val="20"/>
        </w:rPr>
        <w:t xml:space="preserve"> </w:t>
      </w:r>
      <w:r w:rsidR="00346983">
        <w:rPr>
          <w:i/>
          <w:iCs/>
          <w:sz w:val="18"/>
          <w:szCs w:val="18"/>
        </w:rPr>
        <w:t xml:space="preserve">Before the meeting, it’s suggested to know </w:t>
      </w:r>
      <w:r w:rsidR="00AA66AA">
        <w:rPr>
          <w:i/>
          <w:iCs/>
          <w:sz w:val="18"/>
          <w:szCs w:val="18"/>
        </w:rPr>
        <w:t>the</w:t>
      </w:r>
      <w:r w:rsidR="00A51CF4">
        <w:rPr>
          <w:i/>
          <w:iCs/>
          <w:sz w:val="18"/>
          <w:szCs w:val="18"/>
        </w:rPr>
        <w:t xml:space="preserve"> format </w:t>
      </w:r>
      <w:r w:rsidR="00AA66AA">
        <w:rPr>
          <w:i/>
          <w:iCs/>
          <w:sz w:val="18"/>
          <w:szCs w:val="18"/>
        </w:rPr>
        <w:t xml:space="preserve">for </w:t>
      </w:r>
      <w:r w:rsidR="00A51CF4">
        <w:rPr>
          <w:i/>
          <w:iCs/>
          <w:sz w:val="18"/>
          <w:szCs w:val="18"/>
        </w:rPr>
        <w:t xml:space="preserve">sobriety countdown </w:t>
      </w:r>
      <w:r w:rsidR="00E31CC4">
        <w:rPr>
          <w:i/>
          <w:iCs/>
          <w:sz w:val="18"/>
          <w:szCs w:val="18"/>
        </w:rPr>
        <w:t>(increments of time</w:t>
      </w:r>
      <w:r w:rsidR="00AA66AA">
        <w:rPr>
          <w:i/>
          <w:iCs/>
          <w:sz w:val="18"/>
          <w:szCs w:val="18"/>
        </w:rPr>
        <w:t xml:space="preserve"> </w:t>
      </w:r>
      <w:r w:rsidR="004072C8">
        <w:rPr>
          <w:i/>
          <w:iCs/>
          <w:sz w:val="18"/>
          <w:szCs w:val="18"/>
        </w:rPr>
        <w:t>used to countdown:</w:t>
      </w:r>
      <w:r w:rsidR="00856456">
        <w:rPr>
          <w:i/>
          <w:iCs/>
          <w:sz w:val="18"/>
          <w:szCs w:val="18"/>
        </w:rPr>
        <w:t xml:space="preserve"> </w:t>
      </w:r>
      <w:r w:rsidR="004072C8">
        <w:rPr>
          <w:i/>
          <w:iCs/>
          <w:sz w:val="18"/>
          <w:szCs w:val="18"/>
        </w:rPr>
        <w:t>years</w:t>
      </w:r>
      <w:r w:rsidR="00856456">
        <w:rPr>
          <w:i/>
          <w:iCs/>
          <w:sz w:val="18"/>
          <w:szCs w:val="18"/>
        </w:rPr>
        <w:t>/months/days)</w:t>
      </w:r>
      <w:r w:rsidR="00346983">
        <w:rPr>
          <w:i/>
          <w:iCs/>
          <w:sz w:val="18"/>
          <w:szCs w:val="18"/>
        </w:rPr>
        <w:t>.</w:t>
      </w:r>
    </w:p>
    <w:sectPr w:rsidR="009C2068" w:rsidRPr="004072C8" w:rsidSect="006E5781">
      <w:pgSz w:w="12240" w:h="15840" w:code="1"/>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E5"/>
    <w:rsid w:val="00040141"/>
    <w:rsid w:val="00074EFF"/>
    <w:rsid w:val="000816F9"/>
    <w:rsid w:val="000D1F00"/>
    <w:rsid w:val="000F7A85"/>
    <w:rsid w:val="001124B6"/>
    <w:rsid w:val="001509A2"/>
    <w:rsid w:val="0016148B"/>
    <w:rsid w:val="0018000B"/>
    <w:rsid w:val="00196967"/>
    <w:rsid w:val="001D1C32"/>
    <w:rsid w:val="001E07BC"/>
    <w:rsid w:val="001F7B49"/>
    <w:rsid w:val="0026166D"/>
    <w:rsid w:val="002A1653"/>
    <w:rsid w:val="002A65F9"/>
    <w:rsid w:val="0031422F"/>
    <w:rsid w:val="003338F4"/>
    <w:rsid w:val="00346983"/>
    <w:rsid w:val="003C2135"/>
    <w:rsid w:val="003C2E08"/>
    <w:rsid w:val="003E2442"/>
    <w:rsid w:val="004018B3"/>
    <w:rsid w:val="004072C8"/>
    <w:rsid w:val="00427CF4"/>
    <w:rsid w:val="00452839"/>
    <w:rsid w:val="00455729"/>
    <w:rsid w:val="00463DD8"/>
    <w:rsid w:val="00487848"/>
    <w:rsid w:val="0049388E"/>
    <w:rsid w:val="004E60A7"/>
    <w:rsid w:val="00537971"/>
    <w:rsid w:val="00576C29"/>
    <w:rsid w:val="005D274F"/>
    <w:rsid w:val="00617DC4"/>
    <w:rsid w:val="006256B0"/>
    <w:rsid w:val="006257E1"/>
    <w:rsid w:val="006A21EE"/>
    <w:rsid w:val="006D066C"/>
    <w:rsid w:val="006D5981"/>
    <w:rsid w:val="006E29DA"/>
    <w:rsid w:val="006E5781"/>
    <w:rsid w:val="007410E5"/>
    <w:rsid w:val="007A1F9D"/>
    <w:rsid w:val="00856456"/>
    <w:rsid w:val="00872912"/>
    <w:rsid w:val="0089659A"/>
    <w:rsid w:val="008D6BD6"/>
    <w:rsid w:val="00914EBB"/>
    <w:rsid w:val="009601EB"/>
    <w:rsid w:val="009C2068"/>
    <w:rsid w:val="009D5B57"/>
    <w:rsid w:val="009E0C8C"/>
    <w:rsid w:val="00A307A4"/>
    <w:rsid w:val="00A51CF4"/>
    <w:rsid w:val="00A64F24"/>
    <w:rsid w:val="00A94569"/>
    <w:rsid w:val="00AA66AA"/>
    <w:rsid w:val="00B145AC"/>
    <w:rsid w:val="00B44B67"/>
    <w:rsid w:val="00B6338E"/>
    <w:rsid w:val="00BC4A74"/>
    <w:rsid w:val="00C13B2E"/>
    <w:rsid w:val="00D84073"/>
    <w:rsid w:val="00DE0C94"/>
    <w:rsid w:val="00E31427"/>
    <w:rsid w:val="00E31CC4"/>
    <w:rsid w:val="00E67999"/>
    <w:rsid w:val="00E80932"/>
    <w:rsid w:val="00E91886"/>
    <w:rsid w:val="00EB43A3"/>
    <w:rsid w:val="00ED75EB"/>
    <w:rsid w:val="00F301E1"/>
    <w:rsid w:val="00FB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5D23"/>
  <w15:chartTrackingRefBased/>
  <w15:docId w15:val="{41742628-519D-4817-BD70-A52B6B2C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85"/>
  </w:style>
  <w:style w:type="paragraph" w:styleId="Heading1">
    <w:name w:val="heading 1"/>
    <w:basedOn w:val="Normal"/>
    <w:next w:val="Normal"/>
    <w:link w:val="Heading1Char"/>
    <w:uiPriority w:val="9"/>
    <w:qFormat/>
    <w:rsid w:val="000F7A85"/>
    <w:pPr>
      <w:keepNext/>
      <w:keepLines/>
      <w:pBdr>
        <w:bottom w:val="single" w:sz="4" w:space="1" w:color="4E67C8" w:themeColor="accent1"/>
      </w:pBdr>
      <w:spacing w:before="400" w:after="40" w:line="240" w:lineRule="auto"/>
      <w:outlineLvl w:val="0"/>
    </w:pPr>
    <w:rPr>
      <w:rFonts w:asciiTheme="majorHAnsi" w:eastAsiaTheme="majorEastAsia" w:hAnsiTheme="majorHAnsi" w:cstheme="majorBidi"/>
      <w:color w:val="31479E" w:themeColor="accent1" w:themeShade="BF"/>
      <w:sz w:val="36"/>
      <w:szCs w:val="36"/>
    </w:rPr>
  </w:style>
  <w:style w:type="paragraph" w:styleId="Heading2">
    <w:name w:val="heading 2"/>
    <w:basedOn w:val="Normal"/>
    <w:next w:val="Normal"/>
    <w:link w:val="Heading2Char"/>
    <w:uiPriority w:val="9"/>
    <w:unhideWhenUsed/>
    <w:qFormat/>
    <w:rsid w:val="000F7A85"/>
    <w:pPr>
      <w:keepNext/>
      <w:keepLines/>
      <w:spacing w:before="160" w:after="0" w:line="240" w:lineRule="auto"/>
      <w:outlineLvl w:val="1"/>
    </w:pPr>
    <w:rPr>
      <w:rFonts w:asciiTheme="majorHAnsi" w:eastAsiaTheme="majorEastAsia" w:hAnsiTheme="majorHAnsi" w:cstheme="majorBidi"/>
      <w:color w:val="31479E" w:themeColor="accent1" w:themeShade="BF"/>
      <w:sz w:val="28"/>
      <w:szCs w:val="28"/>
    </w:rPr>
  </w:style>
  <w:style w:type="paragraph" w:styleId="Heading3">
    <w:name w:val="heading 3"/>
    <w:basedOn w:val="Normal"/>
    <w:next w:val="Normal"/>
    <w:link w:val="Heading3Char"/>
    <w:uiPriority w:val="9"/>
    <w:unhideWhenUsed/>
    <w:qFormat/>
    <w:rsid w:val="000F7A8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F7A8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F7A8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F7A8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F7A8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F7A8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F7A8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7A85"/>
    <w:rPr>
      <w:rFonts w:asciiTheme="majorHAnsi" w:eastAsiaTheme="majorEastAsia" w:hAnsiTheme="majorHAnsi" w:cstheme="majorBidi"/>
      <w:color w:val="31479E" w:themeColor="accent1" w:themeShade="BF"/>
      <w:sz w:val="36"/>
      <w:szCs w:val="36"/>
    </w:rPr>
  </w:style>
  <w:style w:type="character" w:customStyle="1" w:styleId="Heading2Char">
    <w:name w:val="Heading 2 Char"/>
    <w:basedOn w:val="DefaultParagraphFont"/>
    <w:link w:val="Heading2"/>
    <w:uiPriority w:val="9"/>
    <w:rsid w:val="000F7A85"/>
    <w:rPr>
      <w:rFonts w:asciiTheme="majorHAnsi" w:eastAsiaTheme="majorEastAsia" w:hAnsiTheme="majorHAnsi" w:cstheme="majorBidi"/>
      <w:color w:val="31479E" w:themeColor="accent1" w:themeShade="BF"/>
      <w:sz w:val="28"/>
      <w:szCs w:val="28"/>
    </w:rPr>
  </w:style>
  <w:style w:type="character" w:customStyle="1" w:styleId="Heading3Char">
    <w:name w:val="Heading 3 Char"/>
    <w:basedOn w:val="DefaultParagraphFont"/>
    <w:link w:val="Heading3"/>
    <w:uiPriority w:val="9"/>
    <w:rsid w:val="000F7A85"/>
    <w:rPr>
      <w:rFonts w:asciiTheme="majorHAnsi" w:eastAsiaTheme="majorEastAsia" w:hAnsiTheme="majorHAnsi" w:cstheme="majorBidi"/>
      <w:color w:val="404040" w:themeColor="text1" w:themeTint="BF"/>
      <w:sz w:val="26"/>
      <w:szCs w:val="26"/>
    </w:rPr>
  </w:style>
  <w:style w:type="character" w:styleId="Strong">
    <w:name w:val="Strong"/>
    <w:basedOn w:val="DefaultParagraphFont"/>
    <w:uiPriority w:val="22"/>
    <w:qFormat/>
    <w:rsid w:val="000F7A85"/>
    <w:rPr>
      <w:b/>
      <w:bCs/>
    </w:rPr>
  </w:style>
  <w:style w:type="character" w:customStyle="1" w:styleId="Heading4Char">
    <w:name w:val="Heading 4 Char"/>
    <w:basedOn w:val="DefaultParagraphFont"/>
    <w:link w:val="Heading4"/>
    <w:uiPriority w:val="9"/>
    <w:semiHidden/>
    <w:rsid w:val="000F7A85"/>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0F7A85"/>
    <w:rPr>
      <w:b/>
      <w:bCs/>
      <w:i/>
      <w:iCs/>
    </w:rPr>
  </w:style>
  <w:style w:type="character" w:customStyle="1" w:styleId="Heading5Char">
    <w:name w:val="Heading 5 Char"/>
    <w:basedOn w:val="DefaultParagraphFont"/>
    <w:link w:val="Heading5"/>
    <w:uiPriority w:val="9"/>
    <w:semiHidden/>
    <w:rsid w:val="000F7A8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F7A8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F7A8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F7A8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F7A8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F7A8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F7A85"/>
    <w:pPr>
      <w:spacing w:after="0" w:line="240" w:lineRule="auto"/>
      <w:contextualSpacing/>
    </w:pPr>
    <w:rPr>
      <w:rFonts w:asciiTheme="majorHAnsi" w:eastAsiaTheme="majorEastAsia" w:hAnsiTheme="majorHAnsi" w:cstheme="majorBidi"/>
      <w:color w:val="31479E" w:themeColor="accent1" w:themeShade="BF"/>
      <w:spacing w:val="-7"/>
      <w:sz w:val="80"/>
      <w:szCs w:val="80"/>
    </w:rPr>
  </w:style>
  <w:style w:type="character" w:customStyle="1" w:styleId="TitleChar">
    <w:name w:val="Title Char"/>
    <w:basedOn w:val="DefaultParagraphFont"/>
    <w:link w:val="Title"/>
    <w:uiPriority w:val="10"/>
    <w:rsid w:val="000F7A85"/>
    <w:rPr>
      <w:rFonts w:asciiTheme="majorHAnsi" w:eastAsiaTheme="majorEastAsia" w:hAnsiTheme="majorHAnsi" w:cstheme="majorBidi"/>
      <w:color w:val="31479E" w:themeColor="accent1" w:themeShade="BF"/>
      <w:spacing w:val="-7"/>
      <w:sz w:val="80"/>
      <w:szCs w:val="80"/>
    </w:rPr>
  </w:style>
  <w:style w:type="paragraph" w:styleId="Subtitle">
    <w:name w:val="Subtitle"/>
    <w:basedOn w:val="Normal"/>
    <w:next w:val="Normal"/>
    <w:link w:val="SubtitleChar"/>
    <w:uiPriority w:val="11"/>
    <w:qFormat/>
    <w:rsid w:val="000F7A8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F7A85"/>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0F7A85"/>
    <w:rPr>
      <w:i/>
      <w:iCs/>
    </w:rPr>
  </w:style>
  <w:style w:type="paragraph" w:styleId="NoSpacing">
    <w:name w:val="No Spacing"/>
    <w:uiPriority w:val="1"/>
    <w:qFormat/>
    <w:rsid w:val="000F7A85"/>
    <w:pPr>
      <w:spacing w:after="0" w:line="240" w:lineRule="auto"/>
    </w:pPr>
  </w:style>
  <w:style w:type="paragraph" w:styleId="Quote">
    <w:name w:val="Quote"/>
    <w:basedOn w:val="Normal"/>
    <w:next w:val="Normal"/>
    <w:link w:val="QuoteChar"/>
    <w:uiPriority w:val="29"/>
    <w:qFormat/>
    <w:rsid w:val="000F7A8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F7A85"/>
    <w:rPr>
      <w:i/>
      <w:iCs/>
    </w:rPr>
  </w:style>
  <w:style w:type="paragraph" w:styleId="IntenseQuote">
    <w:name w:val="Intense Quote"/>
    <w:basedOn w:val="Normal"/>
    <w:next w:val="Normal"/>
    <w:link w:val="IntenseQuoteChar"/>
    <w:uiPriority w:val="30"/>
    <w:qFormat/>
    <w:rsid w:val="000F7A85"/>
    <w:pPr>
      <w:spacing w:before="100" w:beforeAutospacing="1" w:after="240"/>
      <w:ind w:left="864" w:right="864"/>
      <w:jc w:val="center"/>
    </w:pPr>
    <w:rPr>
      <w:rFonts w:asciiTheme="majorHAnsi" w:eastAsiaTheme="majorEastAsia" w:hAnsiTheme="majorHAnsi" w:cstheme="majorBidi"/>
      <w:color w:val="4E67C8" w:themeColor="accent1"/>
      <w:sz w:val="28"/>
      <w:szCs w:val="28"/>
    </w:rPr>
  </w:style>
  <w:style w:type="character" w:customStyle="1" w:styleId="IntenseQuoteChar">
    <w:name w:val="Intense Quote Char"/>
    <w:basedOn w:val="DefaultParagraphFont"/>
    <w:link w:val="IntenseQuote"/>
    <w:uiPriority w:val="30"/>
    <w:rsid w:val="000F7A85"/>
    <w:rPr>
      <w:rFonts w:asciiTheme="majorHAnsi" w:eastAsiaTheme="majorEastAsia" w:hAnsiTheme="majorHAnsi" w:cstheme="majorBidi"/>
      <w:color w:val="4E67C8" w:themeColor="accent1"/>
      <w:sz w:val="28"/>
      <w:szCs w:val="28"/>
    </w:rPr>
  </w:style>
  <w:style w:type="character" w:styleId="SubtleEmphasis">
    <w:name w:val="Subtle Emphasis"/>
    <w:basedOn w:val="DefaultParagraphFont"/>
    <w:uiPriority w:val="19"/>
    <w:qFormat/>
    <w:rsid w:val="000F7A85"/>
    <w:rPr>
      <w:i/>
      <w:iCs/>
      <w:color w:val="595959" w:themeColor="text1" w:themeTint="A6"/>
    </w:rPr>
  </w:style>
  <w:style w:type="character" w:styleId="SubtleReference">
    <w:name w:val="Subtle Reference"/>
    <w:basedOn w:val="DefaultParagraphFont"/>
    <w:uiPriority w:val="31"/>
    <w:qFormat/>
    <w:rsid w:val="000F7A85"/>
    <w:rPr>
      <w:smallCaps/>
      <w:color w:val="404040" w:themeColor="text1" w:themeTint="BF"/>
    </w:rPr>
  </w:style>
  <w:style w:type="character" w:styleId="IntenseReference">
    <w:name w:val="Intense Reference"/>
    <w:basedOn w:val="DefaultParagraphFont"/>
    <w:uiPriority w:val="32"/>
    <w:qFormat/>
    <w:rsid w:val="000F7A85"/>
    <w:rPr>
      <w:b/>
      <w:bCs/>
      <w:smallCaps/>
      <w:u w:val="single"/>
    </w:rPr>
  </w:style>
  <w:style w:type="character" w:styleId="BookTitle">
    <w:name w:val="Book Title"/>
    <w:basedOn w:val="DefaultParagraphFont"/>
    <w:uiPriority w:val="33"/>
    <w:qFormat/>
    <w:rsid w:val="000F7A85"/>
    <w:rPr>
      <w:b/>
      <w:bCs/>
      <w:smallCaps/>
    </w:rPr>
  </w:style>
  <w:style w:type="paragraph" w:styleId="TOCHeading">
    <w:name w:val="TOC Heading"/>
    <w:basedOn w:val="Heading1"/>
    <w:next w:val="Normal"/>
    <w:uiPriority w:val="39"/>
    <w:semiHidden/>
    <w:unhideWhenUsed/>
    <w:qFormat/>
    <w:rsid w:val="000F7A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4F9D5917B2448A9E0129A7A757756" ma:contentTypeVersion="9" ma:contentTypeDescription="Create a new document." ma:contentTypeScope="" ma:versionID="c7a646ad807bbf8f52ba48ad6f6fb4df">
  <xsd:schema xmlns:xsd="http://www.w3.org/2001/XMLSchema" xmlns:xs="http://www.w3.org/2001/XMLSchema" xmlns:p="http://schemas.microsoft.com/office/2006/metadata/properties" xmlns:ns2="d9c40832-ad3d-4314-b59d-ac30c2ca4e2e" targetNamespace="http://schemas.microsoft.com/office/2006/metadata/properties" ma:root="true" ma:fieldsID="4a67ca9739a903e98cfcab75aac8711b" ns2:_="">
    <xsd:import namespace="d9c40832-ad3d-4314-b59d-ac30c2ca4e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40832-ad3d-4314-b59d-ac30c2ca4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CF646-940F-4AAE-BFB0-9D165E8B4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40832-ad3d-4314-b59d-ac30c2ca4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562E5-2CAD-45BB-A033-51C6221A87C8}">
  <ds:schemaRefs>
    <ds:schemaRef ds:uri="http://schemas.microsoft.com/sharepoint/v3/contenttype/forms"/>
  </ds:schemaRefs>
</ds:datastoreItem>
</file>

<file path=customXml/itemProps3.xml><?xml version="1.0" encoding="utf-8"?>
<ds:datastoreItem xmlns:ds="http://schemas.openxmlformats.org/officeDocument/2006/customXml" ds:itemID="{1DC76C23-2CCC-417D-B434-8429CAB43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Maristel Alfornon</dc:creator>
  <cp:keywords/>
  <dc:description/>
  <cp:lastModifiedBy>ANN TROTTER</cp:lastModifiedBy>
  <cp:revision>2</cp:revision>
  <dcterms:created xsi:type="dcterms:W3CDTF">2022-03-05T20:42:00Z</dcterms:created>
  <dcterms:modified xsi:type="dcterms:W3CDTF">2022-03-05T20:42:00Z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0x01010079A4F9D5917B2448A9E0129A7A757756</vt:lpwstr>
  </property>
</Properties>
</file>